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1E9D2" w14:textId="0F327A64" w:rsidR="000F6FBA" w:rsidRPr="001F19A8" w:rsidRDefault="001F19A8">
      <w:pPr>
        <w:rPr>
          <w:b/>
          <w:bCs/>
          <w:sz w:val="28"/>
          <w:szCs w:val="28"/>
        </w:rPr>
      </w:pPr>
      <w:bookmarkStart w:id="0" w:name="_Hlk42769708"/>
      <w:r w:rsidRPr="001F19A8">
        <w:rPr>
          <w:b/>
          <w:bCs/>
          <w:sz w:val="28"/>
          <w:szCs w:val="28"/>
        </w:rPr>
        <w:t>It Takes 7 suggested lesson sequence for Foundation to Year 6</w:t>
      </w:r>
    </w:p>
    <w:tbl>
      <w:tblPr>
        <w:tblStyle w:val="TableGrid"/>
        <w:tblW w:w="13277" w:type="dxa"/>
        <w:tblLook w:val="04A0" w:firstRow="1" w:lastRow="0" w:firstColumn="1" w:lastColumn="0" w:noHBand="0" w:noVBand="1"/>
      </w:tblPr>
      <w:tblGrid>
        <w:gridCol w:w="1400"/>
        <w:gridCol w:w="1494"/>
        <w:gridCol w:w="1390"/>
        <w:gridCol w:w="1390"/>
        <w:gridCol w:w="1390"/>
        <w:gridCol w:w="2071"/>
        <w:gridCol w:w="2071"/>
        <w:gridCol w:w="2071"/>
      </w:tblGrid>
      <w:tr w:rsidR="001F19A8" w14:paraId="662D7640" w14:textId="77777777" w:rsidTr="003A69A7">
        <w:trPr>
          <w:trHeight w:val="231"/>
        </w:trPr>
        <w:tc>
          <w:tcPr>
            <w:tcW w:w="1400" w:type="dxa"/>
            <w:shd w:val="clear" w:color="auto" w:fill="DEEAF6" w:themeFill="accent5" w:themeFillTint="33"/>
          </w:tcPr>
          <w:p w14:paraId="797F5842" w14:textId="77777777" w:rsidR="001F19A8" w:rsidRDefault="001F19A8"/>
        </w:tc>
        <w:tc>
          <w:tcPr>
            <w:tcW w:w="1494" w:type="dxa"/>
            <w:shd w:val="clear" w:color="auto" w:fill="DEEAF6" w:themeFill="accent5" w:themeFillTint="33"/>
          </w:tcPr>
          <w:p w14:paraId="2569CCD2" w14:textId="1183F7C2" w:rsidR="001F19A8" w:rsidRDefault="001F19A8">
            <w:r>
              <w:t xml:space="preserve">Foundation </w:t>
            </w:r>
          </w:p>
        </w:tc>
        <w:tc>
          <w:tcPr>
            <w:tcW w:w="1390" w:type="dxa"/>
            <w:shd w:val="clear" w:color="auto" w:fill="DEEAF6" w:themeFill="accent5" w:themeFillTint="33"/>
          </w:tcPr>
          <w:p w14:paraId="66E35D0B" w14:textId="5CD57A56" w:rsidR="001F19A8" w:rsidRDefault="001F19A8">
            <w:r>
              <w:t>Year 1</w:t>
            </w:r>
          </w:p>
        </w:tc>
        <w:tc>
          <w:tcPr>
            <w:tcW w:w="1390" w:type="dxa"/>
            <w:shd w:val="clear" w:color="auto" w:fill="DEEAF6" w:themeFill="accent5" w:themeFillTint="33"/>
          </w:tcPr>
          <w:p w14:paraId="3B755726" w14:textId="0E3DDD07" w:rsidR="001F19A8" w:rsidRDefault="001F19A8">
            <w:r>
              <w:t>Year 2</w:t>
            </w:r>
          </w:p>
        </w:tc>
        <w:tc>
          <w:tcPr>
            <w:tcW w:w="1390" w:type="dxa"/>
            <w:shd w:val="clear" w:color="auto" w:fill="DEEAF6" w:themeFill="accent5" w:themeFillTint="33"/>
          </w:tcPr>
          <w:p w14:paraId="1F9D12B7" w14:textId="7FF0F758" w:rsidR="001F19A8" w:rsidRDefault="001F19A8">
            <w:r>
              <w:t>Year 3</w:t>
            </w:r>
          </w:p>
        </w:tc>
        <w:tc>
          <w:tcPr>
            <w:tcW w:w="2071" w:type="dxa"/>
            <w:shd w:val="clear" w:color="auto" w:fill="DEEAF6" w:themeFill="accent5" w:themeFillTint="33"/>
          </w:tcPr>
          <w:p w14:paraId="67E3BC03" w14:textId="677259F4" w:rsidR="001F19A8" w:rsidRDefault="001F19A8">
            <w:r>
              <w:t>Year 4</w:t>
            </w:r>
          </w:p>
        </w:tc>
        <w:tc>
          <w:tcPr>
            <w:tcW w:w="2071" w:type="dxa"/>
            <w:shd w:val="clear" w:color="auto" w:fill="DEEAF6" w:themeFill="accent5" w:themeFillTint="33"/>
          </w:tcPr>
          <w:p w14:paraId="26B0AE83" w14:textId="13BD357A" w:rsidR="001F19A8" w:rsidRDefault="001F19A8">
            <w:r>
              <w:t>Year 5</w:t>
            </w:r>
          </w:p>
        </w:tc>
        <w:tc>
          <w:tcPr>
            <w:tcW w:w="2071" w:type="dxa"/>
            <w:shd w:val="clear" w:color="auto" w:fill="DEEAF6" w:themeFill="accent5" w:themeFillTint="33"/>
          </w:tcPr>
          <w:p w14:paraId="63238EE3" w14:textId="11346753" w:rsidR="001F19A8" w:rsidRDefault="001F19A8">
            <w:r>
              <w:t>Year 6</w:t>
            </w:r>
          </w:p>
        </w:tc>
      </w:tr>
      <w:tr w:rsidR="001F19A8" w14:paraId="73575999" w14:textId="77777777" w:rsidTr="001F19A8">
        <w:trPr>
          <w:trHeight w:val="450"/>
        </w:trPr>
        <w:tc>
          <w:tcPr>
            <w:tcW w:w="1400" w:type="dxa"/>
          </w:tcPr>
          <w:p w14:paraId="7B5C9ADB" w14:textId="77777777" w:rsidR="001F19A8" w:rsidRDefault="001F19A8" w:rsidP="001F19A8">
            <w:r>
              <w:t xml:space="preserve">Lesson 1 </w:t>
            </w:r>
          </w:p>
          <w:p w14:paraId="791E62A4" w14:textId="204BB64F" w:rsidR="001F19A8" w:rsidRDefault="001F19A8" w:rsidP="001F19A8">
            <w:r>
              <w:t xml:space="preserve">             Part 1</w:t>
            </w:r>
          </w:p>
        </w:tc>
        <w:tc>
          <w:tcPr>
            <w:tcW w:w="1494" w:type="dxa"/>
          </w:tcPr>
          <w:p w14:paraId="1DBB3547" w14:textId="226CA256" w:rsidR="001F19A8" w:rsidRDefault="001F19A8" w:rsidP="001F19A8">
            <w:pPr>
              <w:jc w:val="center"/>
            </w:pPr>
            <w:r>
              <w:t>*</w:t>
            </w:r>
          </w:p>
        </w:tc>
        <w:tc>
          <w:tcPr>
            <w:tcW w:w="1390" w:type="dxa"/>
          </w:tcPr>
          <w:p w14:paraId="31F79679" w14:textId="01F65ED7" w:rsidR="001F19A8" w:rsidRDefault="001F19A8" w:rsidP="001F19A8">
            <w:pPr>
              <w:jc w:val="center"/>
            </w:pPr>
            <w:r>
              <w:t>*</w:t>
            </w:r>
          </w:p>
        </w:tc>
        <w:tc>
          <w:tcPr>
            <w:tcW w:w="1390" w:type="dxa"/>
          </w:tcPr>
          <w:p w14:paraId="025463D9" w14:textId="63A1224A" w:rsidR="001F19A8" w:rsidRDefault="001F19A8" w:rsidP="001F19A8">
            <w:pPr>
              <w:jc w:val="center"/>
            </w:pPr>
            <w:r>
              <w:t>*</w:t>
            </w:r>
          </w:p>
        </w:tc>
        <w:tc>
          <w:tcPr>
            <w:tcW w:w="1390" w:type="dxa"/>
          </w:tcPr>
          <w:p w14:paraId="7A871EAC" w14:textId="37AD55F7" w:rsidR="001F19A8" w:rsidRDefault="001F19A8" w:rsidP="001F19A8">
            <w:pPr>
              <w:jc w:val="center"/>
            </w:pPr>
            <w:r>
              <w:t>*</w:t>
            </w:r>
          </w:p>
        </w:tc>
        <w:tc>
          <w:tcPr>
            <w:tcW w:w="2071" w:type="dxa"/>
          </w:tcPr>
          <w:p w14:paraId="2CB09816" w14:textId="0FC7B07C" w:rsidR="001F19A8" w:rsidRDefault="001F19A8" w:rsidP="001F19A8">
            <w:pPr>
              <w:jc w:val="center"/>
            </w:pPr>
            <w:r>
              <w:t>*</w:t>
            </w:r>
          </w:p>
        </w:tc>
        <w:tc>
          <w:tcPr>
            <w:tcW w:w="2071" w:type="dxa"/>
          </w:tcPr>
          <w:p w14:paraId="0DC74841" w14:textId="7ACA5105" w:rsidR="001F19A8" w:rsidRDefault="001F19A8" w:rsidP="001F19A8">
            <w:pPr>
              <w:jc w:val="center"/>
            </w:pPr>
            <w:r>
              <w:t>*</w:t>
            </w:r>
          </w:p>
        </w:tc>
        <w:tc>
          <w:tcPr>
            <w:tcW w:w="2071" w:type="dxa"/>
          </w:tcPr>
          <w:p w14:paraId="312BAB4C" w14:textId="3E933410" w:rsidR="001F19A8" w:rsidRDefault="001F19A8" w:rsidP="001F19A8">
            <w:pPr>
              <w:jc w:val="center"/>
            </w:pPr>
            <w:r>
              <w:t>*</w:t>
            </w:r>
          </w:p>
        </w:tc>
      </w:tr>
      <w:tr w:rsidR="001F19A8" w14:paraId="20E4CB61" w14:textId="77777777" w:rsidTr="001F19A8">
        <w:trPr>
          <w:trHeight w:val="231"/>
        </w:trPr>
        <w:tc>
          <w:tcPr>
            <w:tcW w:w="1400" w:type="dxa"/>
          </w:tcPr>
          <w:p w14:paraId="3EB2C28C" w14:textId="4A959A38" w:rsidR="001F19A8" w:rsidRDefault="001F19A8" w:rsidP="001F19A8">
            <w:pPr>
              <w:jc w:val="right"/>
            </w:pPr>
            <w:r>
              <w:t>Part 2</w:t>
            </w:r>
          </w:p>
        </w:tc>
        <w:tc>
          <w:tcPr>
            <w:tcW w:w="1494" w:type="dxa"/>
          </w:tcPr>
          <w:p w14:paraId="6ADE440E" w14:textId="5CF00792" w:rsidR="001F19A8" w:rsidRDefault="001F19A8" w:rsidP="001F19A8">
            <w:pPr>
              <w:jc w:val="center"/>
            </w:pPr>
            <w:r>
              <w:t>*</w:t>
            </w:r>
          </w:p>
        </w:tc>
        <w:tc>
          <w:tcPr>
            <w:tcW w:w="1390" w:type="dxa"/>
          </w:tcPr>
          <w:p w14:paraId="6BE5CD10" w14:textId="7F5F47D3" w:rsidR="001F19A8" w:rsidRDefault="001F19A8" w:rsidP="001F19A8">
            <w:pPr>
              <w:jc w:val="center"/>
            </w:pPr>
            <w:r>
              <w:t>*</w:t>
            </w:r>
          </w:p>
        </w:tc>
        <w:tc>
          <w:tcPr>
            <w:tcW w:w="1390" w:type="dxa"/>
          </w:tcPr>
          <w:p w14:paraId="69F8C1F1" w14:textId="0553570D" w:rsidR="001F19A8" w:rsidRDefault="001F19A8" w:rsidP="001F19A8">
            <w:pPr>
              <w:jc w:val="center"/>
            </w:pPr>
            <w:r>
              <w:t>*</w:t>
            </w:r>
          </w:p>
        </w:tc>
        <w:tc>
          <w:tcPr>
            <w:tcW w:w="1390" w:type="dxa"/>
          </w:tcPr>
          <w:p w14:paraId="07352062" w14:textId="693F48B0" w:rsidR="001F19A8" w:rsidRDefault="001F19A8" w:rsidP="001F19A8">
            <w:pPr>
              <w:jc w:val="center"/>
            </w:pPr>
            <w:r>
              <w:t>*</w:t>
            </w:r>
          </w:p>
        </w:tc>
        <w:tc>
          <w:tcPr>
            <w:tcW w:w="2071" w:type="dxa"/>
          </w:tcPr>
          <w:p w14:paraId="1C27FD4F" w14:textId="361E1CCB" w:rsidR="001F19A8" w:rsidRDefault="00D829A1" w:rsidP="001F19A8">
            <w:pPr>
              <w:jc w:val="center"/>
            </w:pPr>
            <w:r>
              <w:t xml:space="preserve">Optional – mentor a younger class </w:t>
            </w:r>
          </w:p>
        </w:tc>
        <w:tc>
          <w:tcPr>
            <w:tcW w:w="2071" w:type="dxa"/>
          </w:tcPr>
          <w:p w14:paraId="452D91E5" w14:textId="00EDEA3D" w:rsidR="001F19A8" w:rsidRDefault="00D829A1" w:rsidP="001F19A8">
            <w:pPr>
              <w:jc w:val="center"/>
            </w:pPr>
            <w:r>
              <w:t>Optional – mentor a younger class</w:t>
            </w:r>
          </w:p>
        </w:tc>
        <w:tc>
          <w:tcPr>
            <w:tcW w:w="2071" w:type="dxa"/>
          </w:tcPr>
          <w:p w14:paraId="0042E200" w14:textId="278448C5" w:rsidR="001F19A8" w:rsidRDefault="00D829A1" w:rsidP="001F19A8">
            <w:pPr>
              <w:jc w:val="center"/>
            </w:pPr>
            <w:r>
              <w:t>Optional – mentor a younger class</w:t>
            </w:r>
          </w:p>
        </w:tc>
      </w:tr>
      <w:tr w:rsidR="001F19A8" w14:paraId="7C6A36B0" w14:textId="77777777" w:rsidTr="001F19A8">
        <w:trPr>
          <w:trHeight w:val="218"/>
        </w:trPr>
        <w:tc>
          <w:tcPr>
            <w:tcW w:w="1400" w:type="dxa"/>
          </w:tcPr>
          <w:p w14:paraId="17ED448B" w14:textId="4AF5E0B5" w:rsidR="001F19A8" w:rsidRDefault="001F19A8" w:rsidP="001F19A8">
            <w:pPr>
              <w:jc w:val="right"/>
            </w:pPr>
            <w:r>
              <w:t>Part 3</w:t>
            </w:r>
          </w:p>
        </w:tc>
        <w:tc>
          <w:tcPr>
            <w:tcW w:w="1494" w:type="dxa"/>
          </w:tcPr>
          <w:p w14:paraId="046B3FCC" w14:textId="77777777" w:rsidR="001F19A8" w:rsidRDefault="001F19A8" w:rsidP="001F19A8">
            <w:pPr>
              <w:jc w:val="center"/>
            </w:pPr>
          </w:p>
        </w:tc>
        <w:tc>
          <w:tcPr>
            <w:tcW w:w="1390" w:type="dxa"/>
          </w:tcPr>
          <w:p w14:paraId="217B2A89" w14:textId="42BBEC69" w:rsidR="001F19A8" w:rsidRDefault="00D829A1" w:rsidP="001F19A8">
            <w:pPr>
              <w:jc w:val="center"/>
            </w:pPr>
            <w:r>
              <w:t>* Adapt</w:t>
            </w:r>
          </w:p>
        </w:tc>
        <w:tc>
          <w:tcPr>
            <w:tcW w:w="1390" w:type="dxa"/>
          </w:tcPr>
          <w:p w14:paraId="0D1B90CE" w14:textId="0243BE41" w:rsidR="001F19A8" w:rsidRDefault="001F19A8" w:rsidP="001F19A8">
            <w:pPr>
              <w:jc w:val="center"/>
            </w:pPr>
            <w:r>
              <w:t>*</w:t>
            </w:r>
          </w:p>
        </w:tc>
        <w:tc>
          <w:tcPr>
            <w:tcW w:w="1390" w:type="dxa"/>
          </w:tcPr>
          <w:p w14:paraId="758EE9CD" w14:textId="7BE6652E" w:rsidR="001F19A8" w:rsidRDefault="001F19A8" w:rsidP="001F19A8">
            <w:pPr>
              <w:jc w:val="center"/>
            </w:pPr>
            <w:r>
              <w:t>*</w:t>
            </w:r>
          </w:p>
        </w:tc>
        <w:tc>
          <w:tcPr>
            <w:tcW w:w="2071" w:type="dxa"/>
          </w:tcPr>
          <w:p w14:paraId="06AC5BCE" w14:textId="50C47DF0" w:rsidR="001F19A8" w:rsidRDefault="001F19A8" w:rsidP="001F19A8">
            <w:pPr>
              <w:jc w:val="center"/>
            </w:pPr>
            <w:r>
              <w:t>*</w:t>
            </w:r>
          </w:p>
        </w:tc>
        <w:tc>
          <w:tcPr>
            <w:tcW w:w="2071" w:type="dxa"/>
          </w:tcPr>
          <w:p w14:paraId="1D4AAAE8" w14:textId="1D204412" w:rsidR="001F19A8" w:rsidRDefault="001F19A8" w:rsidP="001F19A8">
            <w:pPr>
              <w:jc w:val="center"/>
            </w:pPr>
            <w:r>
              <w:t>*</w:t>
            </w:r>
          </w:p>
        </w:tc>
        <w:tc>
          <w:tcPr>
            <w:tcW w:w="2071" w:type="dxa"/>
          </w:tcPr>
          <w:p w14:paraId="548B3B2E" w14:textId="79E01EE2" w:rsidR="001F19A8" w:rsidRDefault="001F19A8" w:rsidP="001F19A8">
            <w:pPr>
              <w:jc w:val="center"/>
            </w:pPr>
            <w:r>
              <w:t>*</w:t>
            </w:r>
          </w:p>
        </w:tc>
      </w:tr>
      <w:tr w:rsidR="001F19A8" w14:paraId="7E91D5A7" w14:textId="77777777" w:rsidTr="001F19A8">
        <w:trPr>
          <w:trHeight w:val="231"/>
        </w:trPr>
        <w:tc>
          <w:tcPr>
            <w:tcW w:w="1400" w:type="dxa"/>
          </w:tcPr>
          <w:p w14:paraId="79153E5C" w14:textId="23A89E6F" w:rsidR="001F19A8" w:rsidRDefault="001F19A8" w:rsidP="001F19A8">
            <w:r>
              <w:t>Lesson 2</w:t>
            </w:r>
          </w:p>
        </w:tc>
        <w:tc>
          <w:tcPr>
            <w:tcW w:w="1494" w:type="dxa"/>
          </w:tcPr>
          <w:p w14:paraId="3F065252" w14:textId="30411E68" w:rsidR="001F19A8" w:rsidRDefault="001F19A8" w:rsidP="001F19A8">
            <w:pPr>
              <w:jc w:val="center"/>
            </w:pPr>
            <w:r>
              <w:t>*</w:t>
            </w:r>
          </w:p>
        </w:tc>
        <w:tc>
          <w:tcPr>
            <w:tcW w:w="1390" w:type="dxa"/>
          </w:tcPr>
          <w:p w14:paraId="7090FA37" w14:textId="4D385864" w:rsidR="001F19A8" w:rsidRDefault="001F19A8" w:rsidP="001F19A8">
            <w:pPr>
              <w:jc w:val="center"/>
            </w:pPr>
            <w:r>
              <w:t>*</w:t>
            </w:r>
          </w:p>
        </w:tc>
        <w:tc>
          <w:tcPr>
            <w:tcW w:w="1390" w:type="dxa"/>
          </w:tcPr>
          <w:p w14:paraId="04DBF570" w14:textId="05A3E1A7" w:rsidR="001F19A8" w:rsidRDefault="001F19A8" w:rsidP="001F19A8">
            <w:pPr>
              <w:jc w:val="center"/>
            </w:pPr>
            <w:r>
              <w:t>*</w:t>
            </w:r>
          </w:p>
        </w:tc>
        <w:tc>
          <w:tcPr>
            <w:tcW w:w="1390" w:type="dxa"/>
          </w:tcPr>
          <w:p w14:paraId="05637B12" w14:textId="122FBBA0" w:rsidR="001F19A8" w:rsidRDefault="001F19A8" w:rsidP="001F19A8">
            <w:pPr>
              <w:jc w:val="center"/>
            </w:pPr>
            <w:r>
              <w:t>*</w:t>
            </w:r>
          </w:p>
        </w:tc>
        <w:tc>
          <w:tcPr>
            <w:tcW w:w="2071" w:type="dxa"/>
          </w:tcPr>
          <w:p w14:paraId="5475098D" w14:textId="4C3DA66A" w:rsidR="001F19A8" w:rsidRDefault="001F19A8" w:rsidP="001F19A8">
            <w:pPr>
              <w:jc w:val="center"/>
            </w:pPr>
            <w:r>
              <w:t>*</w:t>
            </w:r>
          </w:p>
        </w:tc>
        <w:tc>
          <w:tcPr>
            <w:tcW w:w="2071" w:type="dxa"/>
          </w:tcPr>
          <w:p w14:paraId="28FC3FEA" w14:textId="742620AC" w:rsidR="001F19A8" w:rsidRDefault="001F19A8" w:rsidP="001F19A8">
            <w:pPr>
              <w:jc w:val="center"/>
            </w:pPr>
            <w:r>
              <w:t>*</w:t>
            </w:r>
          </w:p>
        </w:tc>
        <w:tc>
          <w:tcPr>
            <w:tcW w:w="2071" w:type="dxa"/>
          </w:tcPr>
          <w:p w14:paraId="702CB7BE" w14:textId="139DB43E" w:rsidR="001F19A8" w:rsidRDefault="001F19A8" w:rsidP="001F19A8">
            <w:pPr>
              <w:jc w:val="center"/>
            </w:pPr>
            <w:r>
              <w:t>*</w:t>
            </w:r>
          </w:p>
        </w:tc>
      </w:tr>
      <w:tr w:rsidR="00D829A1" w14:paraId="7581B5BF" w14:textId="77777777" w:rsidTr="001F19A8">
        <w:trPr>
          <w:trHeight w:val="218"/>
        </w:trPr>
        <w:tc>
          <w:tcPr>
            <w:tcW w:w="1400" w:type="dxa"/>
          </w:tcPr>
          <w:p w14:paraId="3BBE5B95" w14:textId="2DA8A711" w:rsidR="00D829A1" w:rsidRDefault="00D829A1" w:rsidP="00D829A1">
            <w:r>
              <w:t>Lesson 3</w:t>
            </w:r>
          </w:p>
        </w:tc>
        <w:tc>
          <w:tcPr>
            <w:tcW w:w="1494" w:type="dxa"/>
          </w:tcPr>
          <w:p w14:paraId="10CC3CF9" w14:textId="77777777" w:rsidR="00D829A1" w:rsidRDefault="00D829A1" w:rsidP="00D829A1">
            <w:pPr>
              <w:jc w:val="center"/>
            </w:pPr>
          </w:p>
        </w:tc>
        <w:tc>
          <w:tcPr>
            <w:tcW w:w="1390" w:type="dxa"/>
          </w:tcPr>
          <w:p w14:paraId="064BC7C5" w14:textId="77777777" w:rsidR="00D829A1" w:rsidRDefault="00D829A1" w:rsidP="00D829A1">
            <w:pPr>
              <w:jc w:val="center"/>
            </w:pPr>
          </w:p>
        </w:tc>
        <w:tc>
          <w:tcPr>
            <w:tcW w:w="1390" w:type="dxa"/>
          </w:tcPr>
          <w:p w14:paraId="243B8398" w14:textId="2FC6726B" w:rsidR="00D829A1" w:rsidRDefault="00D829A1" w:rsidP="00D829A1">
            <w:pPr>
              <w:jc w:val="center"/>
            </w:pPr>
            <w:r>
              <w:t>* Adapt</w:t>
            </w:r>
          </w:p>
        </w:tc>
        <w:tc>
          <w:tcPr>
            <w:tcW w:w="1390" w:type="dxa"/>
          </w:tcPr>
          <w:p w14:paraId="1A342C72" w14:textId="1B87CF80" w:rsidR="00D829A1" w:rsidRDefault="00D829A1" w:rsidP="00D829A1">
            <w:pPr>
              <w:jc w:val="center"/>
            </w:pPr>
            <w:r>
              <w:t>* Adapt</w:t>
            </w:r>
          </w:p>
        </w:tc>
        <w:tc>
          <w:tcPr>
            <w:tcW w:w="2071" w:type="dxa"/>
          </w:tcPr>
          <w:p w14:paraId="5E99DD2A" w14:textId="36644F3C" w:rsidR="00D829A1" w:rsidRDefault="00D829A1" w:rsidP="00D829A1">
            <w:pPr>
              <w:jc w:val="center"/>
            </w:pPr>
            <w:r>
              <w:t>*</w:t>
            </w:r>
          </w:p>
        </w:tc>
        <w:tc>
          <w:tcPr>
            <w:tcW w:w="2071" w:type="dxa"/>
          </w:tcPr>
          <w:p w14:paraId="4FC68699" w14:textId="4140889D" w:rsidR="00D829A1" w:rsidRDefault="00D829A1" w:rsidP="00D829A1">
            <w:pPr>
              <w:jc w:val="center"/>
            </w:pPr>
            <w:r>
              <w:t>*</w:t>
            </w:r>
          </w:p>
        </w:tc>
        <w:tc>
          <w:tcPr>
            <w:tcW w:w="2071" w:type="dxa"/>
          </w:tcPr>
          <w:p w14:paraId="0E267C78" w14:textId="63C5C460" w:rsidR="00D829A1" w:rsidRDefault="00D829A1" w:rsidP="00D829A1">
            <w:pPr>
              <w:jc w:val="center"/>
            </w:pPr>
            <w:r>
              <w:t>*</w:t>
            </w:r>
          </w:p>
        </w:tc>
      </w:tr>
      <w:tr w:rsidR="00D829A1" w14:paraId="47EF1360" w14:textId="77777777" w:rsidTr="001F19A8">
        <w:trPr>
          <w:trHeight w:val="231"/>
        </w:trPr>
        <w:tc>
          <w:tcPr>
            <w:tcW w:w="1400" w:type="dxa"/>
          </w:tcPr>
          <w:p w14:paraId="0C265C66" w14:textId="15E69BA9" w:rsidR="00D829A1" w:rsidRDefault="00D829A1" w:rsidP="00D829A1">
            <w:r>
              <w:t>Lesson 4</w:t>
            </w:r>
          </w:p>
        </w:tc>
        <w:tc>
          <w:tcPr>
            <w:tcW w:w="1494" w:type="dxa"/>
          </w:tcPr>
          <w:p w14:paraId="36B359D8" w14:textId="77777777" w:rsidR="00D829A1" w:rsidRDefault="00D829A1" w:rsidP="00D829A1">
            <w:pPr>
              <w:jc w:val="center"/>
            </w:pPr>
          </w:p>
        </w:tc>
        <w:tc>
          <w:tcPr>
            <w:tcW w:w="1390" w:type="dxa"/>
          </w:tcPr>
          <w:p w14:paraId="198A946E" w14:textId="05DA21E2" w:rsidR="00D829A1" w:rsidRDefault="00D829A1" w:rsidP="00D829A1">
            <w:pPr>
              <w:jc w:val="center"/>
            </w:pPr>
          </w:p>
        </w:tc>
        <w:tc>
          <w:tcPr>
            <w:tcW w:w="1390" w:type="dxa"/>
          </w:tcPr>
          <w:p w14:paraId="746CF515" w14:textId="71B16912" w:rsidR="00D829A1" w:rsidRDefault="00D829A1" w:rsidP="00D829A1">
            <w:pPr>
              <w:jc w:val="center"/>
            </w:pPr>
            <w:r>
              <w:t>* Adapt</w:t>
            </w:r>
          </w:p>
        </w:tc>
        <w:tc>
          <w:tcPr>
            <w:tcW w:w="1390" w:type="dxa"/>
          </w:tcPr>
          <w:p w14:paraId="13031E84" w14:textId="04F4BD3C" w:rsidR="00D829A1" w:rsidRDefault="00D829A1" w:rsidP="00D829A1">
            <w:pPr>
              <w:jc w:val="center"/>
            </w:pPr>
            <w:r>
              <w:t>* Adapt</w:t>
            </w:r>
          </w:p>
        </w:tc>
        <w:tc>
          <w:tcPr>
            <w:tcW w:w="2071" w:type="dxa"/>
          </w:tcPr>
          <w:p w14:paraId="79B67967" w14:textId="75ECF05C" w:rsidR="00D829A1" w:rsidRDefault="00D829A1" w:rsidP="00D829A1">
            <w:pPr>
              <w:jc w:val="center"/>
            </w:pPr>
            <w:r>
              <w:t>*</w:t>
            </w:r>
          </w:p>
        </w:tc>
        <w:tc>
          <w:tcPr>
            <w:tcW w:w="2071" w:type="dxa"/>
          </w:tcPr>
          <w:p w14:paraId="685C613F" w14:textId="1DCDF86E" w:rsidR="00D829A1" w:rsidRDefault="00D829A1" w:rsidP="00D829A1">
            <w:pPr>
              <w:jc w:val="center"/>
            </w:pPr>
            <w:r>
              <w:t>*</w:t>
            </w:r>
          </w:p>
        </w:tc>
        <w:tc>
          <w:tcPr>
            <w:tcW w:w="2071" w:type="dxa"/>
          </w:tcPr>
          <w:p w14:paraId="3B0B9F67" w14:textId="01C042F2" w:rsidR="00D829A1" w:rsidRDefault="00D829A1" w:rsidP="00D829A1">
            <w:pPr>
              <w:jc w:val="center"/>
            </w:pPr>
            <w:r>
              <w:t>*</w:t>
            </w:r>
          </w:p>
        </w:tc>
      </w:tr>
      <w:tr w:rsidR="00D829A1" w14:paraId="5FD3E4BC" w14:textId="77777777" w:rsidTr="001F19A8">
        <w:trPr>
          <w:trHeight w:val="914"/>
        </w:trPr>
        <w:tc>
          <w:tcPr>
            <w:tcW w:w="1400" w:type="dxa"/>
          </w:tcPr>
          <w:p w14:paraId="39C7255D" w14:textId="42F08CC9" w:rsidR="00D829A1" w:rsidRDefault="00D829A1" w:rsidP="00D829A1">
            <w:r>
              <w:t>Lesson 5</w:t>
            </w:r>
          </w:p>
        </w:tc>
        <w:tc>
          <w:tcPr>
            <w:tcW w:w="1494" w:type="dxa"/>
          </w:tcPr>
          <w:p w14:paraId="3EEC0C39" w14:textId="77777777" w:rsidR="00D829A1" w:rsidRDefault="00D829A1" w:rsidP="00D829A1">
            <w:pPr>
              <w:jc w:val="center"/>
            </w:pPr>
            <w:r>
              <w:t xml:space="preserve">Teacher created </w:t>
            </w:r>
          </w:p>
          <w:p w14:paraId="27F1324F" w14:textId="3CC0DE60" w:rsidR="00D829A1" w:rsidRDefault="00D829A1" w:rsidP="00D829A1">
            <w:pPr>
              <w:jc w:val="center"/>
            </w:pPr>
            <w:r>
              <w:t>class health wheel</w:t>
            </w:r>
          </w:p>
        </w:tc>
        <w:tc>
          <w:tcPr>
            <w:tcW w:w="1390" w:type="dxa"/>
          </w:tcPr>
          <w:p w14:paraId="6894C0D6" w14:textId="77777777" w:rsidR="00D829A1" w:rsidRDefault="00D829A1" w:rsidP="00D829A1">
            <w:pPr>
              <w:jc w:val="center"/>
            </w:pPr>
            <w:r>
              <w:t xml:space="preserve">Teacher created </w:t>
            </w:r>
          </w:p>
          <w:p w14:paraId="6B23CC26" w14:textId="6020FB3D" w:rsidR="00D829A1" w:rsidRDefault="00D829A1" w:rsidP="00D829A1">
            <w:pPr>
              <w:jc w:val="center"/>
            </w:pPr>
            <w:r>
              <w:t xml:space="preserve">class health wheel </w:t>
            </w:r>
          </w:p>
        </w:tc>
        <w:tc>
          <w:tcPr>
            <w:tcW w:w="1390" w:type="dxa"/>
          </w:tcPr>
          <w:p w14:paraId="0B09D594" w14:textId="77777777" w:rsidR="00D829A1" w:rsidRDefault="00D829A1" w:rsidP="00D829A1">
            <w:pPr>
              <w:jc w:val="center"/>
            </w:pPr>
            <w:r>
              <w:t xml:space="preserve">Teacher created </w:t>
            </w:r>
          </w:p>
          <w:p w14:paraId="575BCAA2" w14:textId="13535520" w:rsidR="00D829A1" w:rsidRDefault="00D829A1" w:rsidP="00D829A1">
            <w:pPr>
              <w:jc w:val="center"/>
            </w:pPr>
            <w:r>
              <w:t>class health wheel</w:t>
            </w:r>
          </w:p>
        </w:tc>
        <w:tc>
          <w:tcPr>
            <w:tcW w:w="1390" w:type="dxa"/>
          </w:tcPr>
          <w:p w14:paraId="77799A5D" w14:textId="414A2B0F" w:rsidR="00D829A1" w:rsidRDefault="00D829A1" w:rsidP="00D829A1">
            <w:pPr>
              <w:jc w:val="center"/>
            </w:pPr>
            <w:r>
              <w:t>Teacher or Student created health wheel</w:t>
            </w:r>
          </w:p>
        </w:tc>
        <w:tc>
          <w:tcPr>
            <w:tcW w:w="2071" w:type="dxa"/>
          </w:tcPr>
          <w:p w14:paraId="0F23E91C" w14:textId="1F26D2F1" w:rsidR="00D829A1" w:rsidRDefault="00D829A1" w:rsidP="00D829A1">
            <w:pPr>
              <w:jc w:val="center"/>
            </w:pPr>
            <w:r>
              <w:t>Teacher or Student created health wheel</w:t>
            </w:r>
          </w:p>
        </w:tc>
        <w:tc>
          <w:tcPr>
            <w:tcW w:w="2071" w:type="dxa"/>
          </w:tcPr>
          <w:p w14:paraId="0A3A4BDA" w14:textId="77777777" w:rsidR="00D829A1" w:rsidRDefault="00D829A1" w:rsidP="00D829A1">
            <w:pPr>
              <w:jc w:val="center"/>
            </w:pPr>
            <w:r>
              <w:t>Student created</w:t>
            </w:r>
          </w:p>
          <w:p w14:paraId="6FB28C71" w14:textId="54FC4705" w:rsidR="00D829A1" w:rsidRDefault="00D829A1" w:rsidP="00D829A1">
            <w:pPr>
              <w:jc w:val="center"/>
            </w:pPr>
            <w:r>
              <w:t xml:space="preserve">health wheel </w:t>
            </w:r>
          </w:p>
        </w:tc>
        <w:tc>
          <w:tcPr>
            <w:tcW w:w="2071" w:type="dxa"/>
          </w:tcPr>
          <w:p w14:paraId="685F4649" w14:textId="77777777" w:rsidR="00D829A1" w:rsidRDefault="00D829A1" w:rsidP="00D829A1">
            <w:pPr>
              <w:jc w:val="center"/>
            </w:pPr>
            <w:r>
              <w:t>Student created</w:t>
            </w:r>
          </w:p>
          <w:p w14:paraId="2FC2D0E0" w14:textId="4501AA89" w:rsidR="00D829A1" w:rsidRDefault="00D829A1" w:rsidP="00D829A1">
            <w:pPr>
              <w:jc w:val="center"/>
            </w:pPr>
            <w:r>
              <w:t xml:space="preserve">health wheel </w:t>
            </w:r>
          </w:p>
        </w:tc>
      </w:tr>
      <w:tr w:rsidR="00D829A1" w14:paraId="43D207E9" w14:textId="77777777" w:rsidTr="001F19A8">
        <w:trPr>
          <w:trHeight w:val="917"/>
        </w:trPr>
        <w:tc>
          <w:tcPr>
            <w:tcW w:w="1400" w:type="dxa"/>
          </w:tcPr>
          <w:p w14:paraId="5EFAE573" w14:textId="72C91C3B" w:rsidR="00D829A1" w:rsidRDefault="00D829A1" w:rsidP="00D829A1">
            <w:r>
              <w:t xml:space="preserve">Lesson 6 </w:t>
            </w:r>
          </w:p>
        </w:tc>
        <w:tc>
          <w:tcPr>
            <w:tcW w:w="1494" w:type="dxa"/>
          </w:tcPr>
          <w:p w14:paraId="5A414EDB" w14:textId="25AA792A" w:rsidR="00D829A1" w:rsidRDefault="00D829A1" w:rsidP="00D829A1">
            <w:pPr>
              <w:jc w:val="center"/>
            </w:pPr>
            <w:r>
              <w:t>Teacher designed</w:t>
            </w:r>
          </w:p>
        </w:tc>
        <w:tc>
          <w:tcPr>
            <w:tcW w:w="1390" w:type="dxa"/>
          </w:tcPr>
          <w:p w14:paraId="167B1ED9" w14:textId="7C5AF224" w:rsidR="00D829A1" w:rsidRDefault="00D829A1" w:rsidP="00D829A1">
            <w:pPr>
              <w:jc w:val="center"/>
            </w:pPr>
            <w:r>
              <w:t>Teacher designed</w:t>
            </w:r>
          </w:p>
        </w:tc>
        <w:tc>
          <w:tcPr>
            <w:tcW w:w="1390" w:type="dxa"/>
          </w:tcPr>
          <w:p w14:paraId="0C5B24E8" w14:textId="0085FE1D" w:rsidR="00D829A1" w:rsidRDefault="00D829A1" w:rsidP="00D829A1">
            <w:pPr>
              <w:jc w:val="center"/>
            </w:pPr>
            <w:r>
              <w:t>Teacher designed</w:t>
            </w:r>
          </w:p>
        </w:tc>
        <w:tc>
          <w:tcPr>
            <w:tcW w:w="1390" w:type="dxa"/>
          </w:tcPr>
          <w:p w14:paraId="1FA382FE" w14:textId="4F4B3411" w:rsidR="00D829A1" w:rsidRDefault="00D829A1" w:rsidP="00D829A1">
            <w:pPr>
              <w:jc w:val="center"/>
            </w:pPr>
            <w:r>
              <w:t>Teacher designed</w:t>
            </w:r>
          </w:p>
        </w:tc>
        <w:tc>
          <w:tcPr>
            <w:tcW w:w="2071" w:type="dxa"/>
          </w:tcPr>
          <w:p w14:paraId="5EE51247" w14:textId="50A28880" w:rsidR="00D829A1" w:rsidRDefault="00D829A1" w:rsidP="00D829A1">
            <w:pPr>
              <w:jc w:val="center"/>
            </w:pPr>
            <w:r>
              <w:t>Teacher designed or Student/Teacher negotiated</w:t>
            </w:r>
          </w:p>
        </w:tc>
        <w:tc>
          <w:tcPr>
            <w:tcW w:w="2071" w:type="dxa"/>
          </w:tcPr>
          <w:p w14:paraId="14FB1CFD" w14:textId="6574CB9A" w:rsidR="00D829A1" w:rsidRDefault="00D829A1" w:rsidP="00D829A1">
            <w:pPr>
              <w:jc w:val="center"/>
            </w:pPr>
            <w:r>
              <w:t>Teacher designed or Student/Teacher negotiated</w:t>
            </w:r>
          </w:p>
        </w:tc>
        <w:tc>
          <w:tcPr>
            <w:tcW w:w="2071" w:type="dxa"/>
          </w:tcPr>
          <w:p w14:paraId="0093DEAB" w14:textId="2A3440CD" w:rsidR="00D829A1" w:rsidRDefault="00D829A1" w:rsidP="00D829A1">
            <w:pPr>
              <w:jc w:val="center"/>
            </w:pPr>
            <w:r>
              <w:t>Teacher designed or Student/Teacher negotiated</w:t>
            </w:r>
          </w:p>
        </w:tc>
      </w:tr>
      <w:tr w:rsidR="00D829A1" w14:paraId="0D9BB494" w14:textId="77777777" w:rsidTr="001E5ADF">
        <w:trPr>
          <w:trHeight w:val="908"/>
        </w:trPr>
        <w:tc>
          <w:tcPr>
            <w:tcW w:w="1400" w:type="dxa"/>
          </w:tcPr>
          <w:p w14:paraId="6B863B8D" w14:textId="48EAED61" w:rsidR="00D829A1" w:rsidRDefault="00D829A1" w:rsidP="00D829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A17781" wp14:editId="7E635D64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49530</wp:posOffset>
                      </wp:positionV>
                      <wp:extent cx="85725" cy="438150"/>
                      <wp:effectExtent l="19050" t="0" r="47625" b="38100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4381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2AB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17.6pt;margin-top:3.9pt;width:6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" adj="19487" fillcolor="yellow" strokecolor="#1f3763 [1604]" strokeweight="1pt"/>
                  </w:pict>
                </mc:Fallback>
              </mc:AlternateContent>
            </w:r>
          </w:p>
        </w:tc>
        <w:tc>
          <w:tcPr>
            <w:tcW w:w="1494" w:type="dxa"/>
          </w:tcPr>
          <w:p w14:paraId="24FE2368" w14:textId="77777777" w:rsidR="00D829A1" w:rsidRDefault="00D829A1" w:rsidP="00D829A1">
            <w:pPr>
              <w:jc w:val="center"/>
            </w:pPr>
          </w:p>
          <w:p w14:paraId="72F7CE97" w14:textId="77777777" w:rsidR="00D829A1" w:rsidRDefault="00D829A1" w:rsidP="00D829A1">
            <w:pPr>
              <w:jc w:val="center"/>
            </w:pPr>
          </w:p>
          <w:p w14:paraId="17A78796" w14:textId="27BD65AD" w:rsidR="00D829A1" w:rsidRDefault="00D829A1" w:rsidP="001E5ADF"/>
        </w:tc>
        <w:tc>
          <w:tcPr>
            <w:tcW w:w="1390" w:type="dxa"/>
          </w:tcPr>
          <w:p w14:paraId="1109469C" w14:textId="77777777" w:rsidR="00D829A1" w:rsidRDefault="00D829A1" w:rsidP="00D829A1">
            <w:pPr>
              <w:jc w:val="center"/>
            </w:pPr>
          </w:p>
        </w:tc>
        <w:tc>
          <w:tcPr>
            <w:tcW w:w="1390" w:type="dxa"/>
          </w:tcPr>
          <w:p w14:paraId="2BE67C3B" w14:textId="77777777" w:rsidR="00D829A1" w:rsidRDefault="00D829A1" w:rsidP="00D829A1">
            <w:pPr>
              <w:jc w:val="center"/>
            </w:pPr>
          </w:p>
        </w:tc>
        <w:tc>
          <w:tcPr>
            <w:tcW w:w="1390" w:type="dxa"/>
          </w:tcPr>
          <w:p w14:paraId="4438A7B1" w14:textId="77777777" w:rsidR="00D829A1" w:rsidRDefault="00D829A1" w:rsidP="00D829A1">
            <w:pPr>
              <w:jc w:val="center"/>
            </w:pPr>
          </w:p>
        </w:tc>
        <w:tc>
          <w:tcPr>
            <w:tcW w:w="2071" w:type="dxa"/>
          </w:tcPr>
          <w:p w14:paraId="4C861D59" w14:textId="77777777" w:rsidR="00D829A1" w:rsidRDefault="00D829A1" w:rsidP="00D829A1">
            <w:pPr>
              <w:jc w:val="center"/>
            </w:pPr>
          </w:p>
        </w:tc>
        <w:tc>
          <w:tcPr>
            <w:tcW w:w="2071" w:type="dxa"/>
          </w:tcPr>
          <w:p w14:paraId="5020B653" w14:textId="77777777" w:rsidR="00D829A1" w:rsidRDefault="00D829A1" w:rsidP="00D829A1">
            <w:pPr>
              <w:jc w:val="center"/>
            </w:pPr>
          </w:p>
        </w:tc>
        <w:tc>
          <w:tcPr>
            <w:tcW w:w="2071" w:type="dxa"/>
          </w:tcPr>
          <w:p w14:paraId="11FF6393" w14:textId="77777777" w:rsidR="00D829A1" w:rsidRDefault="00D829A1" w:rsidP="00D829A1">
            <w:pPr>
              <w:jc w:val="center"/>
            </w:pPr>
          </w:p>
        </w:tc>
      </w:tr>
      <w:tr w:rsidR="00D829A1" w14:paraId="58189016" w14:textId="77777777" w:rsidTr="001F19A8">
        <w:trPr>
          <w:trHeight w:val="218"/>
        </w:trPr>
        <w:tc>
          <w:tcPr>
            <w:tcW w:w="1400" w:type="dxa"/>
          </w:tcPr>
          <w:p w14:paraId="313AA739" w14:textId="5303FACF" w:rsidR="00D829A1" w:rsidRDefault="00D829A1" w:rsidP="00D829A1">
            <w:r>
              <w:t>Presentation</w:t>
            </w:r>
          </w:p>
        </w:tc>
        <w:tc>
          <w:tcPr>
            <w:tcW w:w="1494" w:type="dxa"/>
          </w:tcPr>
          <w:p w14:paraId="322DFB18" w14:textId="31DFEBC0" w:rsidR="00D829A1" w:rsidRDefault="00D829A1" w:rsidP="00D829A1">
            <w:pPr>
              <w:jc w:val="center"/>
            </w:pPr>
            <w:r>
              <w:t>*</w:t>
            </w:r>
          </w:p>
        </w:tc>
        <w:tc>
          <w:tcPr>
            <w:tcW w:w="1390" w:type="dxa"/>
          </w:tcPr>
          <w:p w14:paraId="290682D7" w14:textId="7663EC01" w:rsidR="00D829A1" w:rsidRDefault="00D829A1" w:rsidP="00D829A1">
            <w:pPr>
              <w:jc w:val="center"/>
            </w:pPr>
            <w:r>
              <w:t>*</w:t>
            </w:r>
          </w:p>
        </w:tc>
        <w:tc>
          <w:tcPr>
            <w:tcW w:w="1390" w:type="dxa"/>
          </w:tcPr>
          <w:p w14:paraId="79D631A4" w14:textId="7261D899" w:rsidR="00D829A1" w:rsidRDefault="00D829A1" w:rsidP="00D829A1">
            <w:pPr>
              <w:jc w:val="center"/>
            </w:pPr>
            <w:r>
              <w:t>*</w:t>
            </w:r>
          </w:p>
        </w:tc>
        <w:tc>
          <w:tcPr>
            <w:tcW w:w="1390" w:type="dxa"/>
          </w:tcPr>
          <w:p w14:paraId="293B61FB" w14:textId="2EBF57B3" w:rsidR="00D829A1" w:rsidRDefault="00D829A1" w:rsidP="00D829A1">
            <w:pPr>
              <w:jc w:val="center"/>
            </w:pPr>
            <w:r>
              <w:t>*</w:t>
            </w:r>
          </w:p>
        </w:tc>
        <w:tc>
          <w:tcPr>
            <w:tcW w:w="2071" w:type="dxa"/>
          </w:tcPr>
          <w:p w14:paraId="662AA855" w14:textId="7D943A13" w:rsidR="00D829A1" w:rsidRDefault="00D829A1" w:rsidP="00D829A1">
            <w:pPr>
              <w:jc w:val="center"/>
            </w:pPr>
            <w:r>
              <w:t>*</w:t>
            </w:r>
          </w:p>
        </w:tc>
        <w:tc>
          <w:tcPr>
            <w:tcW w:w="2071" w:type="dxa"/>
          </w:tcPr>
          <w:p w14:paraId="0D88B008" w14:textId="3A84F91E" w:rsidR="00D829A1" w:rsidRDefault="00D829A1" w:rsidP="00D829A1">
            <w:pPr>
              <w:jc w:val="center"/>
            </w:pPr>
            <w:r>
              <w:t>*</w:t>
            </w:r>
          </w:p>
        </w:tc>
        <w:tc>
          <w:tcPr>
            <w:tcW w:w="2071" w:type="dxa"/>
          </w:tcPr>
          <w:p w14:paraId="4FD5CCA4" w14:textId="1A55C473" w:rsidR="00D829A1" w:rsidRDefault="00D829A1" w:rsidP="00D829A1">
            <w:pPr>
              <w:jc w:val="center"/>
            </w:pPr>
            <w:r>
              <w:t>*</w:t>
            </w:r>
          </w:p>
        </w:tc>
      </w:tr>
      <w:tr w:rsidR="00D829A1" w14:paraId="39C161AA" w14:textId="77777777" w:rsidTr="001F19A8">
        <w:trPr>
          <w:trHeight w:val="231"/>
        </w:trPr>
        <w:tc>
          <w:tcPr>
            <w:tcW w:w="1400" w:type="dxa"/>
          </w:tcPr>
          <w:p w14:paraId="05F40C3D" w14:textId="7020EAE0" w:rsidR="00D829A1" w:rsidRDefault="00D829A1" w:rsidP="00D829A1">
            <w:r>
              <w:t>Reflection</w:t>
            </w:r>
          </w:p>
        </w:tc>
        <w:tc>
          <w:tcPr>
            <w:tcW w:w="1494" w:type="dxa"/>
          </w:tcPr>
          <w:p w14:paraId="7E862A44" w14:textId="2E2996A6" w:rsidR="00D829A1" w:rsidRDefault="00D829A1" w:rsidP="00D829A1">
            <w:pPr>
              <w:jc w:val="center"/>
            </w:pPr>
            <w:r>
              <w:t>*</w:t>
            </w:r>
          </w:p>
        </w:tc>
        <w:tc>
          <w:tcPr>
            <w:tcW w:w="1390" w:type="dxa"/>
          </w:tcPr>
          <w:p w14:paraId="7C10760D" w14:textId="0C85178E" w:rsidR="00D829A1" w:rsidRDefault="00D829A1" w:rsidP="00D829A1">
            <w:pPr>
              <w:jc w:val="center"/>
            </w:pPr>
            <w:r>
              <w:t>*</w:t>
            </w:r>
          </w:p>
        </w:tc>
        <w:tc>
          <w:tcPr>
            <w:tcW w:w="1390" w:type="dxa"/>
          </w:tcPr>
          <w:p w14:paraId="1E8DBA99" w14:textId="68E54D5E" w:rsidR="00D829A1" w:rsidRDefault="00D829A1" w:rsidP="00D829A1">
            <w:pPr>
              <w:jc w:val="center"/>
            </w:pPr>
            <w:r>
              <w:t>*</w:t>
            </w:r>
          </w:p>
        </w:tc>
        <w:tc>
          <w:tcPr>
            <w:tcW w:w="1390" w:type="dxa"/>
          </w:tcPr>
          <w:p w14:paraId="3E3C4C62" w14:textId="3FD6047D" w:rsidR="00D829A1" w:rsidRDefault="00D829A1" w:rsidP="00D829A1">
            <w:pPr>
              <w:jc w:val="center"/>
            </w:pPr>
            <w:r>
              <w:t>*</w:t>
            </w:r>
          </w:p>
        </w:tc>
        <w:tc>
          <w:tcPr>
            <w:tcW w:w="2071" w:type="dxa"/>
          </w:tcPr>
          <w:p w14:paraId="2A4B2C69" w14:textId="1076F41F" w:rsidR="00D829A1" w:rsidRDefault="00D829A1" w:rsidP="00D829A1">
            <w:pPr>
              <w:jc w:val="center"/>
            </w:pPr>
            <w:r>
              <w:t>*</w:t>
            </w:r>
          </w:p>
        </w:tc>
        <w:tc>
          <w:tcPr>
            <w:tcW w:w="2071" w:type="dxa"/>
          </w:tcPr>
          <w:p w14:paraId="20F385B3" w14:textId="3E801264" w:rsidR="00D829A1" w:rsidRDefault="00D829A1" w:rsidP="00D829A1">
            <w:pPr>
              <w:jc w:val="center"/>
            </w:pPr>
            <w:r>
              <w:t>*</w:t>
            </w:r>
          </w:p>
        </w:tc>
        <w:tc>
          <w:tcPr>
            <w:tcW w:w="2071" w:type="dxa"/>
          </w:tcPr>
          <w:p w14:paraId="395CD76E" w14:textId="524E6AF5" w:rsidR="00D829A1" w:rsidRDefault="00D829A1" w:rsidP="00D829A1">
            <w:pPr>
              <w:jc w:val="center"/>
            </w:pPr>
            <w:r>
              <w:t>*</w:t>
            </w:r>
          </w:p>
        </w:tc>
      </w:tr>
    </w:tbl>
    <w:p w14:paraId="3B42EE28" w14:textId="77777777" w:rsidR="001E5ADF" w:rsidRPr="001E5ADF" w:rsidRDefault="001E5ADF" w:rsidP="000D5FE8">
      <w:pPr>
        <w:rPr>
          <w:sz w:val="16"/>
          <w:szCs w:val="16"/>
        </w:rPr>
      </w:pPr>
      <w:bookmarkStart w:id="1" w:name="_Hlk42769668"/>
      <w:bookmarkEnd w:id="0"/>
    </w:p>
    <w:p w14:paraId="437A005A" w14:textId="5843C755" w:rsidR="001E5ADF" w:rsidRDefault="00D829A1" w:rsidP="000D5FE8">
      <w:r>
        <w:t xml:space="preserve">Appreciating </w:t>
      </w:r>
      <w:r w:rsidRPr="00FE4EED">
        <w:rPr>
          <w:i/>
          <w:iCs/>
        </w:rPr>
        <w:t>It Takes 7</w:t>
      </w:r>
      <w:r w:rsidR="00FE4EED">
        <w:t xml:space="preserve"> (</w:t>
      </w:r>
      <w:r>
        <w:t>the ABC of health and wellbeing</w:t>
      </w:r>
      <w:r w:rsidR="00FE4EED">
        <w:t>)</w:t>
      </w:r>
      <w:r>
        <w:t xml:space="preserve"> will be a new concept for your students, </w:t>
      </w:r>
      <w:r w:rsidR="000D5FE8">
        <w:t xml:space="preserve">regardless of the year level, </w:t>
      </w:r>
      <w:r w:rsidR="00FE4EED">
        <w:t>you will need to take time introducing t</w:t>
      </w:r>
      <w:r>
        <w:t xml:space="preserve">he foundational elements of the program. The chart above is designed to help you </w:t>
      </w:r>
      <w:r w:rsidR="00FE4EED">
        <w:t xml:space="preserve">design </w:t>
      </w:r>
      <w:r>
        <w:t xml:space="preserve">your unit following the recommended It Takes 7 learning </w:t>
      </w:r>
      <w:r w:rsidRPr="000C6DC0">
        <w:t xml:space="preserve">cycle. </w:t>
      </w:r>
    </w:p>
    <w:p w14:paraId="5AD0E031" w14:textId="66B1864C" w:rsidR="008B122E" w:rsidRPr="000D5FE8" w:rsidRDefault="00FE4EED" w:rsidP="001E5ADF">
      <w:pPr>
        <w:spacing w:after="0"/>
      </w:pPr>
      <w:r w:rsidRPr="000C6DC0">
        <w:t>Please note at the end of Lessons 1-5</w:t>
      </w:r>
      <w:r w:rsidR="000C6DC0" w:rsidRPr="000C6DC0">
        <w:t xml:space="preserve"> you will find</w:t>
      </w:r>
      <w:r w:rsidRPr="000C6DC0">
        <w:t xml:space="preserve"> options for Lesson 6: Research and Investigations. These ideas </w:t>
      </w:r>
      <w:r w:rsidR="000C6DC0" w:rsidRPr="000C6DC0">
        <w:t xml:space="preserve">may be helpful for targeting curriculum specific objectives for your </w:t>
      </w:r>
      <w:r w:rsidR="000C6DC0" w:rsidRPr="000D5FE8">
        <w:t xml:space="preserve">students. For example, Lesson 2, </w:t>
      </w:r>
      <w:r w:rsidR="000C6DC0" w:rsidRPr="000D5FE8">
        <w:rPr>
          <w:rStyle w:val="Strong"/>
          <w:rFonts w:cstheme="minorHAnsi"/>
          <w:color w:val="000000" w:themeColor="text1"/>
          <w:shd w:val="clear" w:color="auto" w:fill="FFFFFF"/>
        </w:rPr>
        <w:t>Media Reviews: </w:t>
      </w:r>
      <w:r w:rsidR="000C6DC0" w:rsidRPr="000D5FE8">
        <w:rPr>
          <w:shd w:val="clear" w:color="auto" w:fill="FFFFFF"/>
        </w:rPr>
        <w:t>Visit 2-3 other health sites and read their tips for health and wellbeing on </w:t>
      </w:r>
      <w:r w:rsidR="000C6DC0" w:rsidRPr="000D5FE8">
        <w:rPr>
          <w:rStyle w:val="Emphasis"/>
          <w:rFonts w:cstheme="minorHAnsi"/>
          <w:color w:val="000000" w:themeColor="text1"/>
          <w:shd w:val="clear" w:color="auto" w:fill="FFFFFF"/>
        </w:rPr>
        <w:t>It Takes 7</w:t>
      </w:r>
      <w:r w:rsidR="000C6DC0" w:rsidRPr="000D5FE8">
        <w:rPr>
          <w:shd w:val="clear" w:color="auto" w:fill="FFFFFF"/>
        </w:rPr>
        <w:t xml:space="preserve"> healthcare topics. Use the wheel as a checklist to make sure all 7 aspects of </w:t>
      </w:r>
      <w:r w:rsidR="000C6DC0" w:rsidRPr="000D5FE8">
        <w:t xml:space="preserve">healthcare are mentioned. This option links nicely to Year 5-6 elaboration: </w:t>
      </w:r>
      <w:proofErr w:type="spellStart"/>
      <w:r w:rsidR="000D5FE8">
        <w:t>Recognise</w:t>
      </w:r>
      <w:proofErr w:type="spellEnd"/>
      <w:r w:rsidR="000D5FE8">
        <w:t xml:space="preserve"> how media and important people in the community influence </w:t>
      </w:r>
      <w:r w:rsidR="000C6DC0" w:rsidRPr="000D5FE8">
        <w:t xml:space="preserve">personal attitudes, beliefs, decisions and </w:t>
      </w:r>
      <w:proofErr w:type="spellStart"/>
      <w:r w:rsidR="000C6DC0" w:rsidRPr="000D5FE8">
        <w:t>behaviours</w:t>
      </w:r>
      <w:proofErr w:type="spellEnd"/>
      <w:r w:rsidR="000C6DC0" w:rsidRPr="000D5FE8">
        <w:t xml:space="preserve"> (ACPPS0570). </w:t>
      </w:r>
      <w:bookmarkEnd w:id="1"/>
    </w:p>
    <w:sectPr w:rsidR="008B122E" w:rsidRPr="000D5FE8" w:rsidSect="001F19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A8"/>
    <w:rsid w:val="000C6DC0"/>
    <w:rsid w:val="000D5FE8"/>
    <w:rsid w:val="001E5ADF"/>
    <w:rsid w:val="001F19A8"/>
    <w:rsid w:val="003A69A7"/>
    <w:rsid w:val="00546858"/>
    <w:rsid w:val="005A2F4A"/>
    <w:rsid w:val="008B122E"/>
    <w:rsid w:val="00A53CCB"/>
    <w:rsid w:val="00D829A1"/>
    <w:rsid w:val="00FC064F"/>
    <w:rsid w:val="00FC3374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69CC"/>
  <w15:chartTrackingRefBased/>
  <w15:docId w15:val="{A814643D-9923-48CE-831A-3F0626B3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9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4E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EE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C6DC0"/>
    <w:rPr>
      <w:b/>
      <w:bCs/>
    </w:rPr>
  </w:style>
  <w:style w:type="character" w:styleId="Emphasis">
    <w:name w:val="Emphasis"/>
    <w:basedOn w:val="DefaultParagraphFont"/>
    <w:uiPriority w:val="20"/>
    <w:qFormat/>
    <w:rsid w:val="000C6DC0"/>
    <w:rPr>
      <w:i/>
      <w:iCs/>
    </w:rPr>
  </w:style>
  <w:style w:type="paragraph" w:styleId="NoSpacing">
    <w:name w:val="No Spacing"/>
    <w:uiPriority w:val="1"/>
    <w:qFormat/>
    <w:rsid w:val="000C6DC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D5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Thomas</dc:creator>
  <cp:keywords/>
  <dc:description/>
  <cp:lastModifiedBy>Trish Thomas</cp:lastModifiedBy>
  <cp:revision>4</cp:revision>
  <cp:lastPrinted>2020-06-11T00:02:00Z</cp:lastPrinted>
  <dcterms:created xsi:type="dcterms:W3CDTF">2020-06-10T23:59:00Z</dcterms:created>
  <dcterms:modified xsi:type="dcterms:W3CDTF">2020-06-15T04:07:00Z</dcterms:modified>
</cp:coreProperties>
</file>